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32"/>
          <w:szCs w:val="32"/>
          <w:lang w:eastAsia="ru-RU"/>
        </w:rPr>
      </w:pPr>
      <w:r w:rsidRPr="00F37559">
        <w:rPr>
          <w:rFonts w:ascii="Segoe UI Symbol" w:eastAsia="Times New Roman" w:hAnsi="Segoe UI Symbol" w:cs="Segoe UI Symbol"/>
          <w:color w:val="2C2D2E"/>
          <w:sz w:val="32"/>
          <w:szCs w:val="32"/>
          <w:lang w:eastAsia="ru-RU"/>
        </w:rPr>
        <w:t>🚀</w:t>
      </w:r>
      <w:r w:rsidRPr="00F37559">
        <w:rPr>
          <w:rFonts w:ascii="Arial" w:eastAsia="Times New Roman" w:hAnsi="Arial" w:cs="Arial"/>
          <w:color w:val="2C2D2E"/>
          <w:sz w:val="32"/>
          <w:szCs w:val="32"/>
          <w:lang w:eastAsia="ru-RU"/>
        </w:rPr>
        <w:t xml:space="preserve"> День открытых дверей в центре «Мой бизнес» Тольятти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27 мая приглашаем предпринимателей, </w:t>
      </w:r>
      <w:proofErr w:type="spellStart"/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самозанятых</w:t>
      </w:r>
      <w:proofErr w:type="spellEnd"/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и всех, кто ведёт бизнес, на День открытых дверей в центре «Мой бизнес». 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 программе - консультации, разбор актуальных изменений законодательства, меры господдержки и практические рекомендации для бизнеса в 2026 году.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Segoe UI Symbol" w:eastAsia="Times New Roman" w:hAnsi="Segoe UI Symbol" w:cs="Segoe UI Symbol"/>
          <w:color w:val="2C2D2E"/>
          <w:sz w:val="23"/>
          <w:szCs w:val="23"/>
          <w:lang w:eastAsia="ru-RU"/>
        </w:rPr>
        <w:t>🗓</w:t>
      </w: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27 мая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Segoe UI Symbol" w:eastAsia="Times New Roman" w:hAnsi="Segoe UI Symbol" w:cs="Segoe UI Symbol"/>
          <w:color w:val="2C2D2E"/>
          <w:sz w:val="23"/>
          <w:szCs w:val="23"/>
          <w:lang w:eastAsia="ru-RU"/>
        </w:rPr>
        <w:t>🕙</w:t>
      </w: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10:00–13:00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Segoe UI Symbol" w:eastAsia="Times New Roman" w:hAnsi="Segoe UI Symbol" w:cs="Segoe UI Symbol"/>
          <w:color w:val="2C2D2E"/>
          <w:sz w:val="23"/>
          <w:szCs w:val="23"/>
          <w:lang w:eastAsia="ru-RU"/>
        </w:rPr>
        <w:t>📍</w:t>
      </w: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б-р Королёва, 13, ауд. 124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Segoe UI Symbol" w:eastAsia="Times New Roman" w:hAnsi="Segoe UI Symbol" w:cs="Segoe UI Symbol"/>
          <w:color w:val="2C2D2E"/>
          <w:sz w:val="23"/>
          <w:szCs w:val="23"/>
          <w:lang w:eastAsia="ru-RU"/>
        </w:rPr>
        <w:t>✔️</w:t>
      </w: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</w:t>
      </w:r>
      <w:proofErr w:type="gramEnd"/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программе мероприятия: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Изменения для бизнеса в 2026 году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Обсудим: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запрет иностранных слов в рекламе и брендах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новые требования к маркетингу и товарным знакам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- изменения в сертификации товаров для </w:t>
      </w:r>
      <w:proofErr w:type="spellStart"/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маркетплейсов</w:t>
      </w:r>
      <w:proofErr w:type="spellEnd"/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что важно учесть бизнесу уже сейчас.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Меры государственной поддержки бизнеса в Самарской области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Разберём актуальные программы поддержки и как использовать их для развития своего бизнеса.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Льготные займы от Гарантийного фонда Самарской области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Расскажем о действующих финансовых инструментах поддержки предпринимателей.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Индивидуальные консультации по системе «Честный знак»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Специалист, аккредитованный системой, ответит на вопросы по маркировке товаров и работе в системе.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Segoe UI Symbol" w:eastAsia="Times New Roman" w:hAnsi="Segoe UI Symbol" w:cs="Segoe UI Symbol"/>
          <w:color w:val="2C2D2E"/>
          <w:sz w:val="23"/>
          <w:szCs w:val="23"/>
          <w:lang w:eastAsia="ru-RU"/>
        </w:rPr>
        <w:t>📌</w:t>
      </w: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Консультации проходят по предварительной записи.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Презентация проекта «ИИ Галочка»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Расскажем об автоматизированном помощнике по вопросам сертификации продукции.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Segoe UI Symbol" w:eastAsia="Times New Roman" w:hAnsi="Segoe UI Symbol" w:cs="Segoe UI Symbol"/>
          <w:color w:val="2C2D2E"/>
          <w:sz w:val="23"/>
          <w:szCs w:val="23"/>
          <w:lang w:eastAsia="ru-RU"/>
        </w:rPr>
        <w:t>🎤</w:t>
      </w: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Ведущие: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Екатерина </w:t>
      </w:r>
      <w:proofErr w:type="spellStart"/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Алмакова</w:t>
      </w:r>
      <w:proofErr w:type="spellEnd"/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– руководитель консультационного блока центров «Мой бизнес».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Андреев Сергей – генеральный директор Гарантийного фонда Самарской области.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Ксения </w:t>
      </w:r>
      <w:proofErr w:type="spellStart"/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Шалунова</w:t>
      </w:r>
      <w:proofErr w:type="spellEnd"/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– специалист по сертификации, директор ООО «ИИ Галочка», резидент технопарка с проектом «Информационная платформа «ИИ Галочка» для декларирования продукции.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Алексей Воробьев – консультант, аккредитованный системой «Честный знак».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Segoe UI Symbol" w:eastAsia="Times New Roman" w:hAnsi="Segoe UI Symbol" w:cs="Segoe UI Symbol"/>
          <w:color w:val="2C2D2E"/>
          <w:sz w:val="23"/>
          <w:szCs w:val="23"/>
          <w:lang w:eastAsia="ru-RU"/>
        </w:rPr>
        <w:t>🔜</w:t>
      </w: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Регистрация на мероприятие: </w:t>
      </w:r>
      <w:bookmarkStart w:id="0" w:name="_GoBack"/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vk.cc/cXX1tr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  </w:t>
      </w:r>
      <w:bookmarkEnd w:id="0"/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Segoe UI Symbol" w:eastAsia="Times New Roman" w:hAnsi="Segoe UI Symbol" w:cs="Segoe UI Symbol"/>
          <w:color w:val="2C2D2E"/>
          <w:sz w:val="23"/>
          <w:szCs w:val="23"/>
          <w:lang w:eastAsia="ru-RU"/>
        </w:rPr>
        <w:t>🔜</w:t>
      </w: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Регистрация на индивидуальную консультацию по работе с системой "Честный знак": </w:t>
      </w:r>
      <w:hyperlink r:id="rId4" w:history="1">
        <w:r w:rsidRPr="00F37559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https://vk.cc/cXX1vo</w:t>
        </w:r>
      </w:hyperlink>
    </w:p>
    <w:p w:rsidR="00F37559" w:rsidRPr="00F37559" w:rsidRDefault="00F37559" w:rsidP="00F375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F375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5518F5" w:rsidRDefault="005518F5"/>
    <w:sectPr w:rsidR="00551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3FC"/>
    <w:rsid w:val="005518F5"/>
    <w:rsid w:val="005973FC"/>
    <w:rsid w:val="006C1763"/>
    <w:rsid w:val="00F3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8EA0C"/>
  <w15:chartTrackingRefBased/>
  <w15:docId w15:val="{1721E32C-EFB4-4293-B737-BF36C944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0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9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15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350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0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02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55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09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83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69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7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2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53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4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1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33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9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79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8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68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9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82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13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6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95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86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27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8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8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7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32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1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15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71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15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00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02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09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15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0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4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8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c/cXX1v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2026-05-19T13:00:00Z</dcterms:created>
  <dcterms:modified xsi:type="dcterms:W3CDTF">2026-05-19T13:00:00Z</dcterms:modified>
</cp:coreProperties>
</file>