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1C4C6" w14:textId="77777777" w:rsidR="004F2D07" w:rsidRPr="004F2D07" w:rsidRDefault="004F2D07" w:rsidP="004F2D07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273350"/>
          <w:kern w:val="0"/>
          <w:sz w:val="27"/>
          <w:szCs w:val="27"/>
          <w:lang w:eastAsia="ru-RU"/>
          <w14:ligatures w14:val="none"/>
        </w:rPr>
      </w:pPr>
      <w:r w:rsidRPr="004F2D07">
        <w:rPr>
          <w:rFonts w:ascii="Montserrat" w:eastAsia="Times New Roman" w:hAnsi="Montserrat" w:cs="Times New Roman"/>
          <w:b/>
          <w:bCs/>
          <w:color w:val="273350"/>
          <w:kern w:val="0"/>
          <w:sz w:val="27"/>
          <w:szCs w:val="27"/>
          <w:lang w:eastAsia="ru-RU"/>
          <w14:ligatures w14:val="none"/>
        </w:rPr>
        <w:t>В период низких температур необходимо соблюдать правила пожарной безопасности при эксплуатации электрооборудования, печного отопления и газового оборудования. Также важно быть внимательным к детям.</w:t>
      </w:r>
    </w:p>
    <w:p w14:paraId="4776CCF3" w14:textId="2FD856DC" w:rsidR="004F2D07" w:rsidRPr="004F2D07" w:rsidRDefault="004F2D07" w:rsidP="004F2D07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color w:val="273350"/>
          <w:kern w:val="0"/>
          <w:sz w:val="24"/>
          <w:szCs w:val="24"/>
          <w:lang w:eastAsia="ru-RU"/>
          <w14:ligatures w14:val="none"/>
        </w:rPr>
      </w:pPr>
    </w:p>
    <w:p w14:paraId="33A16B22" w14:textId="77777777" w:rsidR="004F2D07" w:rsidRPr="004F2D07" w:rsidRDefault="004F2D07" w:rsidP="004F2D07">
      <w:pPr>
        <w:shd w:val="clear" w:color="auto" w:fill="FFFFFF"/>
        <w:spacing w:after="210" w:line="240" w:lineRule="auto"/>
        <w:jc w:val="center"/>
        <w:rPr>
          <w:rFonts w:ascii="Montserrat" w:eastAsia="Times New Roman" w:hAnsi="Montserrat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  <w14:ligatures w14:val="none"/>
        </w:rPr>
        <w:t>Рекомендации по правилам пожарной безопасности.</w:t>
      </w:r>
    </w:p>
    <w:p w14:paraId="5297BD8F" w14:textId="77777777" w:rsidR="004F2D07" w:rsidRPr="004F2D07" w:rsidRDefault="004F2D07" w:rsidP="004F2D07">
      <w:pPr>
        <w:shd w:val="clear" w:color="auto" w:fill="FFFFFF"/>
        <w:spacing w:after="210" w:line="240" w:lineRule="auto"/>
        <w:jc w:val="both"/>
        <w:rPr>
          <w:rFonts w:ascii="Montserrat" w:eastAsia="Times New Roman" w:hAnsi="Montserrat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  <w14:ligatures w14:val="none"/>
        </w:rPr>
        <w:t>Электрооборудование</w:t>
      </w:r>
    </w:p>
    <w:p w14:paraId="224FF85C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Не перегружать электросеть, используя одновременно несколько мощных электроприборов.</w:t>
      </w:r>
    </w:p>
    <w:p w14:paraId="70F799FD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Следить за исправностью отопительных приборов и не оставлять их без присмотра.</w:t>
      </w:r>
    </w:p>
    <w:p w14:paraId="65DB846E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Не использовать самодельные или несертифицированные обогреватели.</w:t>
      </w:r>
    </w:p>
    <w:p w14:paraId="3174642D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Включённые электронагревательные приборы устанавливать на негорючие теплоизоляционные подставки.</w:t>
      </w:r>
    </w:p>
    <w:p w14:paraId="5933E19F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Перед уходом из дома на длительное время проверить, что все электронагревательные и осветительные приборы отключены.</w:t>
      </w:r>
    </w:p>
    <w:p w14:paraId="36637158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При обнаружении искрения, нагрева проводов или запаха гари немедленно обесточить помещение и вызвать специалиста.</w:t>
      </w:r>
    </w:p>
    <w:p w14:paraId="20001BFB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b/>
          <w:bCs/>
          <w:color w:val="273350"/>
          <w:kern w:val="0"/>
          <w:sz w:val="24"/>
          <w:szCs w:val="24"/>
          <w:lang w:eastAsia="ru-RU"/>
          <w14:ligatures w14:val="none"/>
        </w:rPr>
        <w:t>Печное отопление</w:t>
      </w:r>
    </w:p>
    <w:p w14:paraId="3F3E2BF3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Перед началом отопительного сезона проверить исправность печи и дымохода.</w:t>
      </w:r>
    </w:p>
    <w:p w14:paraId="4F28D2DB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Не допускать перекала печи.</w:t>
      </w:r>
    </w:p>
    <w:p w14:paraId="6C2E03A2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Не использовать для растопки легковоспламеняющиеся жидкости.</w:t>
      </w:r>
    </w:p>
    <w:p w14:paraId="3C4E4328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Установить перед топкой негорючий металлический лист размером не менее 50×70 см.</w:t>
      </w:r>
    </w:p>
    <w:p w14:paraId="21731F30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Не сушить на печи дрова и одежду.</w:t>
      </w:r>
    </w:p>
    <w:p w14:paraId="58803D1E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В зимнее время не реже одного раза в месяц необходимо осматривать оголовки дымоходов, чтобы предотвратить обмерзание и закупорку дымоходов.</w:t>
      </w:r>
    </w:p>
    <w:p w14:paraId="4AB58915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b/>
          <w:bCs/>
          <w:color w:val="273350"/>
          <w:kern w:val="0"/>
          <w:sz w:val="24"/>
          <w:szCs w:val="24"/>
          <w:lang w:eastAsia="ru-RU"/>
          <w14:ligatures w14:val="none"/>
        </w:rPr>
        <w:t>Газовое оборудование</w:t>
      </w:r>
    </w:p>
    <w:p w14:paraId="3158B4A9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Следить за исправностью газового оборудования, регулярно проводить техническое обслуживание.</w:t>
      </w:r>
    </w:p>
    <w:p w14:paraId="33177C8E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Не использовать газовые приборы для обогрева помещений, если это не предусмотрено инструкцией.</w:t>
      </w:r>
    </w:p>
    <w:p w14:paraId="2712202A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Обеспечить постоянный приток свежего воздуха в помещение, где установлено газовое оборудование, никогда не закрывать вентиляционные отверстия.</w:t>
      </w:r>
    </w:p>
    <w:p w14:paraId="7D68B728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При обнаружении запаха газа немедленно перекрыть подачу газа, открыть окна и двери для проветривания помещения. Не включать электроприборы и не пользоваться открытым огнём. Вызвать аварийную газовую службу.</w:t>
      </w:r>
    </w:p>
    <w:p w14:paraId="354779CF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В морозные дни необходимо проверять вентиляционные каналы и тягу в дымоходах — тяга может ухудшиться из-за обледенения дымоходов и задувания ветра.</w:t>
      </w:r>
    </w:p>
    <w:p w14:paraId="1218D2D8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b/>
          <w:bCs/>
          <w:color w:val="273350"/>
          <w:kern w:val="0"/>
          <w:sz w:val="24"/>
          <w:szCs w:val="24"/>
          <w:lang w:eastAsia="ru-RU"/>
          <w14:ligatures w14:val="none"/>
        </w:rPr>
        <w:t>Дети</w:t>
      </w:r>
    </w:p>
    <w:p w14:paraId="5D5D575F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Не оставляйте детей без присмотра — особенно когда горит газовая плита, топится печь или включены электроприборы.</w:t>
      </w:r>
    </w:p>
    <w:p w14:paraId="60EDCC79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Закрепляйте с детьми правила пожарной безопасности: не играть со спичками, не включать электроприборы, если взрослых нет дома, не открывать дверцу печки, при пожаре немедленно звонить по телефонам: «01» или «112», «101» — с мобильных телефонов.</w:t>
      </w:r>
    </w:p>
    <w:p w14:paraId="1DCA2C8E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b/>
          <w:bCs/>
          <w:color w:val="273350"/>
          <w:kern w:val="0"/>
          <w:sz w:val="24"/>
          <w:szCs w:val="24"/>
          <w:lang w:eastAsia="ru-RU"/>
          <w14:ligatures w14:val="none"/>
        </w:rPr>
        <w:t>Действия при пожаре:</w:t>
      </w:r>
    </w:p>
    <w:p w14:paraId="701BFAF5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 xml:space="preserve">1. Сообщить о пожаре по телефону - 01, по сотовому телефону - 112. Вызывая </w:t>
      </w:r>
      <w:proofErr w:type="gramStart"/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помощь</w:t>
      </w:r>
      <w:proofErr w:type="gramEnd"/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 xml:space="preserve"> необходимо:</w:t>
      </w:r>
    </w:p>
    <w:p w14:paraId="7C776BC2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- кратко и чётко обрисовать событие - что горит (квартира, чердак, подвал, склад и иное);</w:t>
      </w:r>
    </w:p>
    <w:p w14:paraId="0C6DDAE7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- назвать адрес (населённый пункт, название улицы, номер дома, квартиры);</w:t>
      </w:r>
    </w:p>
    <w:p w14:paraId="6D739945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- назвать свою фамилию, номер телефона;</w:t>
      </w:r>
    </w:p>
    <w:p w14:paraId="06CBE59B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lastRenderedPageBreak/>
        <w:t>- если у Вас нет доступа к телефону и нет возможности покинуть помещение, откройте окно и криками привлеките внимание прохожих.</w:t>
      </w:r>
    </w:p>
    <w:p w14:paraId="57341066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2. Эвакуировать людей (сообщить о пожаре соседям).</w:t>
      </w:r>
    </w:p>
    <w:p w14:paraId="0365EF87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3. По возможности принять меры к тушению пожара (обесточить помещение, использовать первичные средства пожаротушения).</w:t>
      </w:r>
    </w:p>
    <w:p w14:paraId="78A2B2AE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При пожаре люди гибнут в основном не от воздействия открытого огня, а от дыма, поэтому всеми способами защищайтесь от него:</w:t>
      </w:r>
    </w:p>
    <w:p w14:paraId="14ADB699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- пригнитесь к полу - там остается прослойка воздуха 15-20 см;</w:t>
      </w:r>
    </w:p>
    <w:p w14:paraId="6742C8F2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- дышите через мокрую ткань или полотенце;</w:t>
      </w:r>
    </w:p>
    <w:p w14:paraId="0823E30E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- в дыму лучше всего двигаться ползком вдоль стены по направлению выхода из здания.</w:t>
      </w:r>
    </w:p>
    <w:p w14:paraId="63CA3C38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Помните:</w:t>
      </w:r>
    </w:p>
    <w:p w14:paraId="607509A8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Самое страшное при пожаре - растерянность и паника. Уходят драгоценные минуты, когда огонь и дым оставляют всё меньше шансов выбраться в безопасное место. Вот почему каждый должен знать, что необходимо делать при возникновении пожара.</w:t>
      </w:r>
    </w:p>
    <w:p w14:paraId="05005FA8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Категорически запрещается:</w:t>
      </w:r>
    </w:p>
    <w:p w14:paraId="7A62598A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Оставлять детей без присмотра с момента обнаружения пожара и до его ликвидации.</w:t>
      </w:r>
    </w:p>
    <w:p w14:paraId="2A11F51A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Бороться с пламенем самостоятельно, не вызвав предварительно пожарных, если Вы не справились с загоранием на ранней стадии его развития.</w:t>
      </w:r>
    </w:p>
    <w:p w14:paraId="0DF4A490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  <w:t>Спускаться по водосточным трубам и стоякам.</w:t>
      </w:r>
    </w:p>
    <w:p w14:paraId="7D59F20A" w14:textId="77777777" w:rsidR="004F2D07" w:rsidRPr="004F2D07" w:rsidRDefault="004F2D07" w:rsidP="004F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4"/>
          <w:szCs w:val="24"/>
          <w:lang w:eastAsia="ru-RU"/>
          <w14:ligatures w14:val="none"/>
        </w:rPr>
      </w:pPr>
      <w:r w:rsidRPr="004F2D07">
        <w:rPr>
          <w:rFonts w:ascii="Times New Roman" w:eastAsia="Times New Roman" w:hAnsi="Times New Roman" w:cs="Times New Roman"/>
          <w:b/>
          <w:bCs/>
          <w:color w:val="273350"/>
          <w:kern w:val="0"/>
          <w:sz w:val="24"/>
          <w:szCs w:val="24"/>
          <w:lang w:eastAsia="ru-RU"/>
          <w14:ligatures w14:val="none"/>
        </w:rPr>
        <w:t xml:space="preserve">СОБЛЮДЕНИЕ МЕР ПОЖАРНОЙ БЕЗОПАСНОСТИ </w:t>
      </w:r>
      <w:proofErr w:type="gramStart"/>
      <w:r w:rsidRPr="004F2D07">
        <w:rPr>
          <w:rFonts w:ascii="Times New Roman" w:eastAsia="Times New Roman" w:hAnsi="Times New Roman" w:cs="Times New Roman"/>
          <w:b/>
          <w:bCs/>
          <w:color w:val="273350"/>
          <w:kern w:val="0"/>
          <w:sz w:val="24"/>
          <w:szCs w:val="24"/>
          <w:lang w:eastAsia="ru-RU"/>
          <w14:ligatures w14:val="none"/>
        </w:rPr>
        <w:t>- ЭТО</w:t>
      </w:r>
      <w:proofErr w:type="gramEnd"/>
      <w:r w:rsidRPr="004F2D07">
        <w:rPr>
          <w:rFonts w:ascii="Times New Roman" w:eastAsia="Times New Roman" w:hAnsi="Times New Roman" w:cs="Times New Roman"/>
          <w:b/>
          <w:bCs/>
          <w:color w:val="273350"/>
          <w:kern w:val="0"/>
          <w:sz w:val="24"/>
          <w:szCs w:val="24"/>
          <w:lang w:eastAsia="ru-RU"/>
          <w14:ligatures w14:val="none"/>
        </w:rPr>
        <w:t xml:space="preserve"> ЗАЛОГ ВАШЕГО БЛАГОПОЛУЧИЯ, СОХРАННОСТИ ВАШЕЙ СОБСТВЕННОЙ ЖИЗНИ И ЖИЗНИ ВАШИХ БЛИЗКИХ</w:t>
      </w:r>
    </w:p>
    <w:p w14:paraId="2329F70F" w14:textId="77777777" w:rsidR="003411F5" w:rsidRPr="004F2D07" w:rsidRDefault="003411F5" w:rsidP="004F2D0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411F5" w:rsidRPr="004F2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D07"/>
    <w:rsid w:val="003411F5"/>
    <w:rsid w:val="004F2D07"/>
    <w:rsid w:val="00721B3B"/>
    <w:rsid w:val="0091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452FF"/>
  <w15:chartTrackingRefBased/>
  <w15:docId w15:val="{E89A2655-6D80-49F8-94E9-EB9E2925C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2D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2D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2D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2D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2D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2D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2D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2D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2D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D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2D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2D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2D0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2D0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2D0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2D0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2D0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2D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2D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F2D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2D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F2D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2D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F2D0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2D0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F2D0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2D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F2D0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F2D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585</Words>
  <Characters>3338</Characters>
  <Application>Microsoft Office Word</Application>
  <DocSecurity>0</DocSecurity>
  <Lines>27</Lines>
  <Paragraphs>7</Paragraphs>
  <ScaleCrop>false</ScaleCrop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2026-01-26T12:52:00Z</dcterms:created>
  <dcterms:modified xsi:type="dcterms:W3CDTF">2026-01-26T12:56:00Z</dcterms:modified>
</cp:coreProperties>
</file>